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19" w:rsidRPr="000F7B19" w:rsidRDefault="000F7B19" w:rsidP="000F7B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7B19">
        <w:rPr>
          <w:rFonts w:cs="Cordia New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629C0DA4" wp14:editId="17C4478A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876925" cy="3048000"/>
            <wp:effectExtent l="0" t="0" r="9525" b="0"/>
            <wp:wrapThrough wrapText="bothSides">
              <wp:wrapPolygon edited="0">
                <wp:start x="0" y="0"/>
                <wp:lineTo x="0" y="21465"/>
                <wp:lineTo x="21565" y="21465"/>
                <wp:lineTo x="21565" y="0"/>
                <wp:lineTo x="0" y="0"/>
              </wp:wrapPolygon>
            </wp:wrapThrough>
            <wp:docPr id="1" name="รูปภาพ 1" descr="D:\งานแขก 1\โครงการที่บรรจุไว้ในแผนและข้อบัญญัติ\โครงการปี64\โครการอบรมการป้องกันและปราบปรามการทุจริตของอบต.น้ำหมานปี64\รูปภาพโครงการ\LINE_ALBUM_โครงการอบรมป้องกันปราบปรามการทุจริตใ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แขก 1\โครงการที่บรรจุไว้ในแผนและข้อบัญญัติ\โครงการปี64\โครการอบรมการป้องกันและปราบปรามการทุจริตของอบต.น้ำหมานปี64\รูปภาพโครงการ\LINE_ALBUM_โครงการอบรมป้องกันปราบปรามการทุจริตใ_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B1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0F7B19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อบรมการป้องกันและปราบปรามการทุจริตในการปฏิบัติงาน</w:t>
      </w:r>
    </w:p>
    <w:p w:rsidR="000F7B19" w:rsidRPr="000F7B19" w:rsidRDefault="000F7B19" w:rsidP="000F7B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7B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7B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</w:t>
      </w:r>
      <w:r w:rsidRPr="000F7B1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0F7B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</w:t>
      </w:r>
      <w:r w:rsidRPr="000F7B1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0F7B1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F7B19" w:rsidRPr="0078722E" w:rsidRDefault="000F7B19" w:rsidP="000F7B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7B1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องค์การบริหารส่วนตำบลน้ำหมาน  อำเภอเมืองเลย  จังหวัดเลย</w:t>
      </w:r>
    </w:p>
    <w:p w:rsidR="000F7B19" w:rsidRPr="000F7B19" w:rsidRDefault="000F7B19" w:rsidP="000F7B19">
      <w:pPr>
        <w:spacing w:after="0" w:line="240" w:lineRule="auto"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 w:rsidRPr="000F7B19">
        <w:rPr>
          <w:rFonts w:ascii="TH SarabunIT๙" w:hAnsi="TH SarabunIT๙" w:cs="TH SarabunIT๙"/>
          <w:b/>
          <w:bCs/>
          <w:sz w:val="30"/>
          <w:szCs w:val="30"/>
          <w:cs/>
        </w:rPr>
        <w:t>๑. หลักการและเหตุผล</w:t>
      </w:r>
      <w:bookmarkStart w:id="0" w:name="_GoBack"/>
      <w:bookmarkEnd w:id="0"/>
    </w:p>
    <w:p w:rsidR="000F7B19" w:rsidRPr="000F7B19" w:rsidRDefault="000F7B19" w:rsidP="000F7B19">
      <w:pPr>
        <w:spacing w:after="240" w:line="240" w:lineRule="auto"/>
        <w:jc w:val="thaiDistribute"/>
        <w:rPr>
          <w:rFonts w:ascii="TH SarabunIT๙" w:hAnsi="TH SarabunIT๙" w:cs="TH SarabunIT๙"/>
          <w:color w:val="424242"/>
          <w:sz w:val="30"/>
          <w:szCs w:val="30"/>
          <w:shd w:val="clear" w:color="auto" w:fill="FFFFFF"/>
        </w:rPr>
      </w:pPr>
      <w:r w:rsidRPr="000F7B19">
        <w:rPr>
          <w:rFonts w:ascii="TH SarabunIT๙" w:hAnsi="TH SarabunIT๙" w:cs="TH SarabunIT๙"/>
          <w:sz w:val="30"/>
          <w:szCs w:val="30"/>
        </w:rPr>
        <w:t xml:space="preserve">  </w:t>
      </w:r>
      <w:r w:rsidRPr="000F7B19">
        <w:rPr>
          <w:rFonts w:ascii="TH SarabunIT๙" w:hAnsi="TH SarabunIT๙" w:cs="TH SarabunIT๙"/>
          <w:sz w:val="30"/>
          <w:szCs w:val="30"/>
        </w:rPr>
        <w:tab/>
      </w:r>
      <w:r w:rsidRPr="000F7B19">
        <w:rPr>
          <w:rFonts w:ascii="TH SarabunIT๙" w:hAnsi="TH SarabunIT๙" w:cs="TH SarabunIT๙"/>
          <w:sz w:val="30"/>
          <w:szCs w:val="30"/>
        </w:rPr>
        <w:tab/>
      </w:r>
      <w:r w:rsidRPr="000F7B19">
        <w:rPr>
          <w:rFonts w:ascii="TH SarabunIT๙" w:hAnsi="TH SarabunIT๙" w:cs="TH SarabunIT๙"/>
          <w:color w:val="424242"/>
          <w:sz w:val="30"/>
          <w:szCs w:val="30"/>
          <w:shd w:val="clear" w:color="auto" w:fill="FFFFFF"/>
          <w:cs/>
        </w:rPr>
        <w:t>ปัจจุบันปัญหาการทุจริตคอร์รัปชั่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 โดยเฉพาะอย่างยิ่งต่อความมั่นคงของชาติ  เป็นปัญหาลำดับต้น ๆ  ที่ขัดขวางการพัฒนาประเทศทั้งในด้านเศรษฐกิจ  สังคมและการเมือง  เนื่องจากเกิดขึ้นทุกภาคส่วนในสังคมไทย  ไม่ว่าจะเป็นภาคการเมือง  ภาคราชการ 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่นและมักจะปรากฎข่าวการทุจริตตามสื่อและรายงานของทางราชการอยู่เสมอ  ซึ่งได้ส่งผลสะเทือนต่อกระแสการกระจายอำนาจและความศรัทธาต่อระบบการปกครองส่วนท้องถิ่นอย่างยิ่ง  ส่งผลให้ภาพลักษณ์ของประเทศไทยเรื่องการทุจริตคอร์รัปชั่นมีผลในเชิงลบสอดคล้องกับการจัดอันดับดัชนีชี้วัดภาพลักษณ์คอร์รัปชั่น  ซึ่งเป็นเครื่องมือที่ใช้ประเมินการทุจริตคอร์รัปชั่นทั่วโลกที่จัดโดย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  <w:cs/>
        </w:rPr>
        <w:t>องค์กรเพื่อความโปร่งใสนานาชาติ (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</w:rPr>
        <w:t xml:space="preserve">Transparency International - TI)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  <w:cs/>
        </w:rPr>
        <w:t>เผยแพร่ดัชนีภาพลักษณ์การคอร์รัปชันในภาครัฐทั่วโลก (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</w:rPr>
        <w:t xml:space="preserve">Corruption Perception Index - CPI)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  <w:cs/>
        </w:rPr>
        <w:t xml:space="preserve">ประจำปี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</w:rPr>
        <w:t xml:space="preserve">2019/2562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  <w:cs/>
        </w:rPr>
        <w:t xml:space="preserve">นับเป็นครั้งที่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</w:rPr>
        <w:t xml:space="preserve">25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  <w:cs/>
        </w:rPr>
        <w:t xml:space="preserve">ผลปรากฏว่าประเทศไทยได้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</w:rPr>
        <w:t xml:space="preserve">36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  <w:cs/>
        </w:rPr>
        <w:t xml:space="preserve">คะแนน จากคะแนนเต็ม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</w:rPr>
        <w:t xml:space="preserve">100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  <w:cs/>
        </w:rPr>
        <w:t xml:space="preserve">คะแนน ซึ่งไม่เปลี่ยนแปลงจากปี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</w:rPr>
        <w:t xml:space="preserve">2561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  <w:cs/>
        </w:rPr>
        <w:t xml:space="preserve">แต่ในส่วนของเป็นอันดับที่ปรับตัวลดลงเป็นลำดับที่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</w:rPr>
        <w:t xml:space="preserve">101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  <w:cs/>
        </w:rPr>
        <w:t xml:space="preserve">จากอันดับ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</w:rPr>
        <w:t xml:space="preserve">99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  <w:cs/>
        </w:rPr>
        <w:t xml:space="preserve">เมื่อปีที่แล้ว หลังจากลำดับลดลงมาอย่างต่อเนื่องตั้งแต่ปี </w:t>
      </w:r>
      <w:r w:rsidRPr="000F7B19">
        <w:rPr>
          <w:rFonts w:ascii="TH SarabunIT๙" w:hAnsi="TH SarabunIT๙" w:cs="TH SarabunIT๙"/>
          <w:color w:val="3F3F42"/>
          <w:sz w:val="30"/>
          <w:szCs w:val="30"/>
          <w:shd w:val="clear" w:color="auto" w:fill="FDFDFD"/>
        </w:rPr>
        <w:t>2559</w:t>
      </w:r>
      <w:r w:rsidRPr="000F7B19">
        <w:rPr>
          <w:rFonts w:ascii="TH SarabunIT๙" w:hAnsi="TH SarabunIT๙" w:cs="TH SarabunIT๙"/>
          <w:color w:val="424242"/>
          <w:sz w:val="30"/>
          <w:szCs w:val="30"/>
          <w:shd w:val="clear" w:color="auto" w:fill="FFFFFF"/>
          <w:cs/>
        </w:rPr>
        <w:t xml:space="preserve">  ซึ่งสามารถสะท้อนให้เห็นว่าประเทศไทยเป็นประเทศที่มีปัญหาการคอร์รัปชั่นอยู่ในระดับสูง</w:t>
      </w:r>
    </w:p>
    <w:p w:rsidR="000F7B19" w:rsidRPr="000F7B19" w:rsidRDefault="000F7B19" w:rsidP="000F7B19">
      <w:pPr>
        <w:spacing w:after="24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  <w:cs/>
        </w:rPr>
      </w:pPr>
      <w:r w:rsidRPr="000F7B19">
        <w:rPr>
          <w:rFonts w:ascii="TH SarabunIT๙" w:hAnsi="TH SarabunIT๙" w:cs="TH SarabunIT๙"/>
          <w:color w:val="424242"/>
          <w:sz w:val="30"/>
          <w:szCs w:val="30"/>
          <w:shd w:val="clear" w:color="auto" w:fill="FFFFFF"/>
          <w:cs/>
        </w:rPr>
        <w:tab/>
      </w:r>
      <w:r w:rsidRPr="000F7B19">
        <w:rPr>
          <w:rFonts w:ascii="TH SarabunIT๙" w:hAnsi="TH SarabunIT๙" w:cs="TH SarabunIT๙"/>
          <w:color w:val="424242"/>
          <w:sz w:val="30"/>
          <w:szCs w:val="30"/>
          <w:shd w:val="clear" w:color="auto" w:fill="FFFFFF"/>
          <w:cs/>
        </w:rPr>
        <w:tab/>
        <w:t>ดังนั้น  เพื่อเสริมสร้างการป้องกันและปราบปรามการทุจริตในการปฏิบัติงานในองค์การบริหารส่วนตำบลน้ำหมาน  ให้มีความโปร่งใสในการทำงานมากยิ่งขึ้น  และนำความโปร่งใสสู่องค์กร  จึงได้จัดโครงการอบรมการป้องกันและปราบปรามการทุจริตในการปฏิบัติงาน  เพื่อให้บุคลากรขององค์การบริหารส่วนตำบลน้ำหมาน</w:t>
      </w:r>
      <w:r w:rsidRPr="000F7B19">
        <w:rPr>
          <w:rFonts w:ascii="TH SarabunIT๙" w:hAnsi="TH SarabunIT๙" w:cs="TH SarabunIT๙"/>
          <w:color w:val="000000"/>
          <w:sz w:val="30"/>
          <w:szCs w:val="30"/>
          <w:cs/>
        </w:rPr>
        <w:t>เห็นถึงความสำคัญของการจัดโครงการ</w:t>
      </w:r>
      <w:r w:rsidRPr="000F7B19">
        <w:rPr>
          <w:rFonts w:ascii="TH SarabunIT๙" w:hAnsi="TH SarabunIT๙" w:cs="TH SarabunIT๙"/>
          <w:color w:val="424242"/>
          <w:sz w:val="30"/>
          <w:szCs w:val="30"/>
          <w:shd w:val="clear" w:color="auto" w:fill="FFFFFF"/>
          <w:cs/>
        </w:rPr>
        <w:t>อบรมการป้องกันและปราบปรามการทุจริตในการปฏิบัติงาน</w:t>
      </w:r>
      <w:r w:rsidRPr="000F7B19">
        <w:rPr>
          <w:rFonts w:ascii="TH SarabunIT๙" w:hAnsi="TH SarabunIT๙" w:cs="TH SarabunIT๙"/>
          <w:color w:val="000000"/>
          <w:sz w:val="30"/>
          <w:szCs w:val="30"/>
          <w:cs/>
        </w:rPr>
        <w:t>ในองค์การบริหารส่วนตำบลน้ำหมานขึ้น</w:t>
      </w:r>
    </w:p>
    <w:p w:rsidR="000F7B19" w:rsidRPr="000F7B19" w:rsidRDefault="000F7B19" w:rsidP="000F7B19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0F7B19">
        <w:rPr>
          <w:rFonts w:ascii="TH SarabunIT๙" w:hAnsi="TH SarabunIT๙" w:cs="TH SarabunIT๙"/>
          <w:b/>
          <w:bCs/>
          <w:sz w:val="30"/>
          <w:szCs w:val="30"/>
          <w:cs/>
        </w:rPr>
        <w:t>๒. วัตถุประสงค์</w:t>
      </w:r>
    </w:p>
    <w:p w:rsidR="000F7B19" w:rsidRPr="000F7B19" w:rsidRDefault="000F7B19" w:rsidP="000F7B19">
      <w:pPr>
        <w:spacing w:after="120" w:line="240" w:lineRule="auto"/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0F7B19">
        <w:rPr>
          <w:rFonts w:ascii="TH SarabunIT๙" w:hAnsi="TH SarabunIT๙" w:cs="TH SarabunIT๙"/>
          <w:sz w:val="30"/>
          <w:szCs w:val="30"/>
          <w:cs/>
        </w:rPr>
        <w:t>๑.  เพื่อให้บุคลากรมีความรู้  ความเข้าใจในการป้องกันและปราบปรามการทุจริตในการปฏิบัติงานในองค์กร</w:t>
      </w:r>
    </w:p>
    <w:p w:rsidR="000F7B19" w:rsidRPr="000F7B19" w:rsidRDefault="000F7B19" w:rsidP="000F7B19">
      <w:pPr>
        <w:spacing w:after="12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0F7B19">
        <w:rPr>
          <w:rFonts w:ascii="TH SarabunIT๙" w:hAnsi="TH SarabunIT๙" w:cs="TH SarabunIT๙"/>
          <w:sz w:val="30"/>
          <w:szCs w:val="30"/>
          <w:cs/>
        </w:rPr>
        <w:t>๒.  เพื่อให้บุคลากรนำความรู้ในการป้องกันและปราบปรามการทุจริตมาใช้ในการปฏิบัติงาน</w:t>
      </w:r>
    </w:p>
    <w:p w:rsidR="000F7B19" w:rsidRPr="000F7B19" w:rsidRDefault="000F7B19" w:rsidP="000F7B19">
      <w:pPr>
        <w:spacing w:after="12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0F7B19">
        <w:rPr>
          <w:rFonts w:ascii="TH SarabunIT๙" w:hAnsi="TH SarabunIT๙" w:cs="TH SarabunIT๙"/>
          <w:sz w:val="30"/>
          <w:szCs w:val="30"/>
          <w:cs/>
        </w:rPr>
        <w:t xml:space="preserve">๓.  เพื่อปลูกฝังจิตสำนึกและค่านิยมที่ดีในการต่อต้านการทุจริตและประพฤติมิชอบให้แก่บุคลากร    </w:t>
      </w:r>
    </w:p>
    <w:p w:rsidR="008E56CF" w:rsidRPr="000F7B19" w:rsidRDefault="000F7B19" w:rsidP="000F7B19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F7B19">
        <w:rPr>
          <w:rFonts w:ascii="TH SarabunIT๙" w:hAnsi="TH SarabunIT๙" w:cs="TH SarabunIT๙"/>
          <w:sz w:val="30"/>
          <w:szCs w:val="30"/>
          <w:cs/>
        </w:rPr>
        <w:t>๔.  เพื่อสร้างความเชื่อมั่นให้ประชาชนเกิดการยอมรับและเชื่อมั่นในการป้องกันและปราบปรามการทุจริตในภาครัฐ</w:t>
      </w:r>
    </w:p>
    <w:sectPr w:rsidR="008E56CF" w:rsidRPr="000F7B19" w:rsidSect="000F7B19">
      <w:pgSz w:w="11906" w:h="16838"/>
      <w:pgMar w:top="426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19"/>
    <w:rsid w:val="000F7B19"/>
    <w:rsid w:val="008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A11F8-D552-4448-9454-A987A57C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2022-04-08T10:04:00Z</dcterms:created>
  <dcterms:modified xsi:type="dcterms:W3CDTF">2022-04-08T10:10:00Z</dcterms:modified>
</cp:coreProperties>
</file>